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5DAE32" w14:textId="77777777" w:rsidR="00745EAF" w:rsidRPr="00745EAF" w:rsidRDefault="00745EAF" w:rsidP="00745E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How to Run a Background Check on Yourself — and See Exactly What Employers See</w:t>
      </w:r>
    </w:p>
    <w:p w14:paraId="3AF05CED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You've polished your resume, prepped for the interview, and made it to the final round. Then comes the line every candidate hears: </w:t>
      </w:r>
      <w:r w:rsidRPr="00745EA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"The offer is contingent on a background check."</w:t>
      </w:r>
    </w:p>
    <w:p w14:paraId="3229C2BF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Most people have no idea what that check will </w:t>
      </w:r>
      <w:proofErr w:type="gramStart"/>
      <w:r w:rsidRPr="00745EAF">
        <w:rPr>
          <w:rFonts w:ascii="Times New Roman" w:eastAsia="Times New Roman" w:hAnsi="Times New Roman" w:cs="Times New Roman"/>
          <w:kern w:val="0"/>
          <w14:ligatures w14:val="none"/>
        </w:rPr>
        <w:t>actually show</w:t>
      </w:r>
      <w:proofErr w:type="gramEnd"/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. And that uncertainty is stressful — even if you have nothing to hide. Old records get misreported. Identities get mixed up. Court data </w:t>
      </w:r>
      <w:proofErr w:type="gramStart"/>
      <w:r w:rsidRPr="00745EAF">
        <w:rPr>
          <w:rFonts w:ascii="Times New Roman" w:eastAsia="Times New Roman" w:hAnsi="Times New Roman" w:cs="Times New Roman"/>
          <w:kern w:val="0"/>
          <w14:ligatures w14:val="none"/>
        </w:rPr>
        <w:t>lags behind</w:t>
      </w:r>
      <w:proofErr w:type="gramEnd"/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reality. Background check errors are common enough that the FCRA gives every consumer a formal right to dispute them.</w:t>
      </w:r>
    </w:p>
    <w:p w14:paraId="0720DA47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kern w:val="0"/>
          <w14:ligatures w14:val="none"/>
        </w:rPr>
        <w:t>The good news: you don't have to wait and wonder. You can run a background check on yourself — the same check employers order — and see your report before anyone else does.</w:t>
      </w:r>
    </w:p>
    <w:p w14:paraId="126294D0" w14:textId="77777777" w:rsidR="00745EAF" w:rsidRPr="00745EAF" w:rsidRDefault="00745EAF" w:rsidP="00745E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Why Run a Background Check on Yourself?</w:t>
      </w:r>
    </w:p>
    <w:p w14:paraId="6AF399D2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Know before they do.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If something appears on your report — accurate or not — you want to see it first. Walking into a hiring process informed means you can address questions on your own terms instead of being blindsided after an offer.</w:t>
      </w:r>
    </w:p>
    <w:p w14:paraId="1E60F837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Catch errors early.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Background check mistakes </w:t>
      </w:r>
      <w:proofErr w:type="gramStart"/>
      <w:r w:rsidRPr="00745EAF">
        <w:rPr>
          <w:rFonts w:ascii="Times New Roman" w:eastAsia="Times New Roman" w:hAnsi="Times New Roman" w:cs="Times New Roman"/>
          <w:kern w:val="0"/>
          <w14:ligatures w14:val="none"/>
        </w:rPr>
        <w:t>happen:</w:t>
      </w:r>
      <w:proofErr w:type="gramEnd"/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records belonging to someone with a similar name, dismissed charges still showing as pending, expunged records that never got removed from a database. Under the Fair Credit Reporting Act (FCRA), you have the right to dispute inaccurate information — but you can only dispute what you know about. Finding an error </w:t>
      </w:r>
      <w:r w:rsidRPr="00745EA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before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you apply gives you weeks to fix it instead of days.</w:t>
      </w:r>
    </w:p>
    <w:p w14:paraId="091F1141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Interview with confidence.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When you know exactly what an employer will see, there's no guesswork. If there's something on your record you'll need to discuss, you can prepare an honest, forward-looking answer instead of an anxious one.</w:t>
      </w:r>
    </w:p>
    <w:p w14:paraId="07E591BB" w14:textId="77777777" w:rsidR="00745EAF" w:rsidRPr="00745EAF" w:rsidRDefault="00745EAF" w:rsidP="00745E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The Problem: Most "Background Check" Sites Don't Show You What Employers See</w:t>
      </w:r>
    </w:p>
    <w:p w14:paraId="0D145F5F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Search "background check on myself" and you'll find dozens of people-search sites offering instant results for a few dollars. Here's what most people don't realize: </w:t>
      </w: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those are not the background checks </w:t>
      </w:r>
      <w:proofErr w:type="gramStart"/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employers</w:t>
      </w:r>
      <w:proofErr w:type="gramEnd"/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use.</w:t>
      </w:r>
    </w:p>
    <w:p w14:paraId="619B67F9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People-search and public-records sites like </w:t>
      </w:r>
      <w:proofErr w:type="spellStart"/>
      <w:r w:rsidRPr="00745EAF">
        <w:rPr>
          <w:rFonts w:ascii="Times New Roman" w:eastAsia="Times New Roman" w:hAnsi="Times New Roman" w:cs="Times New Roman"/>
          <w:kern w:val="0"/>
          <w14:ligatures w14:val="none"/>
        </w:rPr>
        <w:t>TruthFinder</w:t>
      </w:r>
      <w:proofErr w:type="spellEnd"/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and Intelius state directly in their own terms of use that they are </w:t>
      </w: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consumer reporting agencies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, that their reports </w:t>
      </w: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cannot be used for employment decisions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, and that their information </w:t>
      </w: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may not be accurate, complete, or up to date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>. That's not a criticism — it's their own disclaimer, and it exists because employment screening is regulated under the FCRA and those services don't meet that standard.</w:t>
      </w:r>
    </w:p>
    <w:p w14:paraId="21F09898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What that means for you: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3"/>
        <w:gridCol w:w="2804"/>
        <w:gridCol w:w="3983"/>
      </w:tblGrid>
      <w:tr w:rsidR="00745EAF" w:rsidRPr="00745EAF" w14:paraId="34F4C9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1AD098" w14:textId="77777777" w:rsidR="00745EAF" w:rsidRPr="00745EAF" w:rsidRDefault="00745EAF" w:rsidP="00745E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C114BB" w14:textId="77777777" w:rsidR="00745EAF" w:rsidRPr="00745EAF" w:rsidRDefault="00745EAF" w:rsidP="00745E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45EA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People-Search Sites</w:t>
            </w:r>
          </w:p>
        </w:tc>
        <w:tc>
          <w:tcPr>
            <w:tcW w:w="0" w:type="auto"/>
            <w:vAlign w:val="center"/>
            <w:hideMark/>
          </w:tcPr>
          <w:p w14:paraId="23454F02" w14:textId="77777777" w:rsidR="00745EAF" w:rsidRPr="00745EAF" w:rsidRDefault="00745EAF" w:rsidP="00745E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45EA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FCRA-Compliant Background Check</w:t>
            </w:r>
          </w:p>
        </w:tc>
      </w:tr>
      <w:tr w:rsidR="00745EAF" w:rsidRPr="00745EAF" w14:paraId="0FB448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57C40" w14:textId="77777777" w:rsidR="00745EAF" w:rsidRPr="00745EAF" w:rsidRDefault="00745EAF" w:rsidP="00745E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5E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Can employers legally use it?</w:t>
            </w:r>
          </w:p>
        </w:tc>
        <w:tc>
          <w:tcPr>
            <w:tcW w:w="0" w:type="auto"/>
            <w:vAlign w:val="center"/>
            <w:hideMark/>
          </w:tcPr>
          <w:p w14:paraId="3DAC6377" w14:textId="77777777" w:rsidR="00745EAF" w:rsidRPr="00745EAF" w:rsidRDefault="00745EAF" w:rsidP="00745E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5E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19709942" w14:textId="77777777" w:rsidR="00745EAF" w:rsidRPr="00745EAF" w:rsidRDefault="00745EAF" w:rsidP="00745E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5E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 — this is what they order</w:t>
            </w:r>
          </w:p>
        </w:tc>
      </w:tr>
      <w:tr w:rsidR="00745EAF" w:rsidRPr="00745EAF" w14:paraId="3A883A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477FB5" w14:textId="77777777" w:rsidR="00745EAF" w:rsidRPr="00745EAF" w:rsidRDefault="00745EAF" w:rsidP="00745E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5E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Data verified at the source?</w:t>
            </w:r>
          </w:p>
        </w:tc>
        <w:tc>
          <w:tcPr>
            <w:tcW w:w="0" w:type="auto"/>
            <w:vAlign w:val="center"/>
            <w:hideMark/>
          </w:tcPr>
          <w:p w14:paraId="5BFAF747" w14:textId="77777777" w:rsidR="00745EAF" w:rsidRPr="00745EAF" w:rsidRDefault="00745EAF" w:rsidP="00745E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5E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— aggregated public records</w:t>
            </w:r>
          </w:p>
        </w:tc>
        <w:tc>
          <w:tcPr>
            <w:tcW w:w="0" w:type="auto"/>
            <w:vAlign w:val="center"/>
            <w:hideMark/>
          </w:tcPr>
          <w:p w14:paraId="45ED454B" w14:textId="77777777" w:rsidR="00745EAF" w:rsidRPr="00745EAF" w:rsidRDefault="00745EAF" w:rsidP="00745E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5E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 — confirmed at county/federal courts</w:t>
            </w:r>
          </w:p>
        </w:tc>
      </w:tr>
      <w:tr w:rsidR="00745EAF" w:rsidRPr="00745EAF" w14:paraId="3B2E86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3F8598" w14:textId="77777777" w:rsidR="00745EAF" w:rsidRPr="00745EAF" w:rsidRDefault="00745EAF" w:rsidP="00745E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5E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Accuracy standards?</w:t>
            </w:r>
          </w:p>
        </w:tc>
        <w:tc>
          <w:tcPr>
            <w:tcW w:w="0" w:type="auto"/>
            <w:vAlign w:val="center"/>
            <w:hideMark/>
          </w:tcPr>
          <w:p w14:paraId="7AF4D907" w14:textId="77777777" w:rsidR="00745EAF" w:rsidRPr="00745EAF" w:rsidRDefault="00745EAF" w:rsidP="00745E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5E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accuracy guarantee</w:t>
            </w:r>
          </w:p>
        </w:tc>
        <w:tc>
          <w:tcPr>
            <w:tcW w:w="0" w:type="auto"/>
            <w:vAlign w:val="center"/>
            <w:hideMark/>
          </w:tcPr>
          <w:p w14:paraId="1E36E651" w14:textId="77777777" w:rsidR="00745EAF" w:rsidRPr="00745EAF" w:rsidRDefault="00745EAF" w:rsidP="00745E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5E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FCRA "maximum possible accuracy" standard</w:t>
            </w:r>
          </w:p>
        </w:tc>
      </w:tr>
      <w:tr w:rsidR="00745EAF" w:rsidRPr="00745EAF" w14:paraId="53233F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E0A2C" w14:textId="77777777" w:rsidR="00745EAF" w:rsidRPr="00745EAF" w:rsidRDefault="00745EAF" w:rsidP="00745E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5E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Matches what HR sees?</w:t>
            </w:r>
          </w:p>
        </w:tc>
        <w:tc>
          <w:tcPr>
            <w:tcW w:w="0" w:type="auto"/>
            <w:vAlign w:val="center"/>
            <w:hideMark/>
          </w:tcPr>
          <w:p w14:paraId="1B38F8B4" w14:textId="77777777" w:rsidR="00745EAF" w:rsidRPr="00745EAF" w:rsidRDefault="00745EAF" w:rsidP="00745E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5E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73A9C624" w14:textId="77777777" w:rsidR="00745EAF" w:rsidRPr="00745EAF" w:rsidRDefault="00745EAF" w:rsidP="00745E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5E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</w:p>
        </w:tc>
      </w:tr>
    </w:tbl>
    <w:p w14:paraId="0A39859F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If your goal is to see what an employer will see, an unverified people-search report can </w:t>
      </w:r>
      <w:proofErr w:type="gramStart"/>
      <w:r w:rsidRPr="00745EAF">
        <w:rPr>
          <w:rFonts w:ascii="Times New Roman" w:eastAsia="Times New Roman" w:hAnsi="Times New Roman" w:cs="Times New Roman"/>
          <w:kern w:val="0"/>
          <w14:ligatures w14:val="none"/>
        </w:rPr>
        <w:t>actually mislead</w:t>
      </w:r>
      <w:proofErr w:type="gramEnd"/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you — showing records that wouldn't legally appear on an employment screen, or missing ones that would.</w:t>
      </w:r>
    </w:p>
    <w:p w14:paraId="5BC7D3D1" w14:textId="77777777" w:rsidR="00745EAF" w:rsidRPr="00745EAF" w:rsidRDefault="00745EAF" w:rsidP="00745E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What Actually Shows Up on an Employer Background Check?</w:t>
      </w:r>
    </w:p>
    <w:p w14:paraId="1C15D577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kern w:val="0"/>
          <w14:ligatures w14:val="none"/>
        </w:rPr>
        <w:t>A typical employment background check includes some combination of:</w:t>
      </w:r>
    </w:p>
    <w:p w14:paraId="0CAAF639" w14:textId="77777777" w:rsidR="00745EAF" w:rsidRPr="00745EAF" w:rsidRDefault="00745EAF" w:rsidP="00745E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SSN trace and validation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— confirms your identity and surfaces the names and addresses associated with your Social Security number, which determines where to search</w:t>
      </w:r>
    </w:p>
    <w:p w14:paraId="15B4A0D5" w14:textId="77777777" w:rsidR="00745EAF" w:rsidRPr="00745EAF" w:rsidRDefault="00745EAF" w:rsidP="00745E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National criminal database search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— a broad multi-jurisdiction sweep used to flag potential records</w:t>
      </w:r>
    </w:p>
    <w:p w14:paraId="4D8AC0BA" w14:textId="77777777" w:rsidR="00745EAF" w:rsidRPr="00745EAF" w:rsidRDefault="00745EAF" w:rsidP="00745E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County criminal record searches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— the gold standard; records confirmed directly at the courthouse level</w:t>
      </w:r>
    </w:p>
    <w:p w14:paraId="5F1085FF" w14:textId="77777777" w:rsidR="00745EAF" w:rsidRPr="00745EAF" w:rsidRDefault="00745EAF" w:rsidP="00745E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Federal criminal records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— offenses prosecuted in federal court, which don't appear in county searches</w:t>
      </w:r>
    </w:p>
    <w:p w14:paraId="17F16D18" w14:textId="77777777" w:rsidR="00745EAF" w:rsidRPr="00745EAF" w:rsidRDefault="00745EAF" w:rsidP="00745E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National sex offender registry</w:t>
      </w:r>
    </w:p>
    <w:p w14:paraId="23F2E2F3" w14:textId="77777777" w:rsidR="00745EAF" w:rsidRPr="00745EAF" w:rsidRDefault="00745EAF" w:rsidP="00745E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Global watchlist and sanctions checks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— OFAC, terrorist watchlists, and similar lists</w:t>
      </w:r>
    </w:p>
    <w:p w14:paraId="37F944B7" w14:textId="77777777" w:rsidR="00745EAF" w:rsidRPr="00745EAF" w:rsidRDefault="00745EAF" w:rsidP="00745E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Incarceration and arrest records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— with any hit confirmed at the source, per FCRA requirements</w:t>
      </w:r>
    </w:p>
    <w:p w14:paraId="70CE0269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Depending on the role, employers may add </w:t>
      </w:r>
      <w:hyperlink r:id="rId5" w:tgtFrame="_blank" w:history="1">
        <w:r w:rsidRPr="00745EA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employment verification</w:t>
        </w:r>
      </w:hyperlink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hyperlink r:id="rId6" w:tgtFrame="_blank" w:history="1">
        <w:r w:rsidRPr="00745EA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education verification</w:t>
        </w:r>
      </w:hyperlink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hyperlink r:id="rId7" w:tgtFrame="_blank" w:history="1">
        <w:r w:rsidRPr="00745EA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motor vehicle records</w:t>
        </w:r>
      </w:hyperlink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, or </w:t>
      </w:r>
      <w:hyperlink r:id="rId8" w:tgtFrame="_blank" w:history="1">
        <w:r w:rsidRPr="00745EA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drug screening</w:t>
        </w:r>
      </w:hyperlink>
      <w:r w:rsidRPr="00745EA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3F5F7F" w14:textId="77777777" w:rsidR="00745EAF" w:rsidRPr="00745EAF" w:rsidRDefault="00745EAF" w:rsidP="00745E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How to Run a Background Check on Yourself in 4 Steps</w:t>
      </w:r>
    </w:p>
    <w:p w14:paraId="5C3F4D72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At 3rd Degree Screening, we've made the </w:t>
      </w:r>
      <w:proofErr w:type="spellStart"/>
      <w:r w:rsidRPr="00745EAF">
        <w:rPr>
          <w:rFonts w:ascii="Times New Roman" w:eastAsia="Times New Roman" w:hAnsi="Times New Roman" w:cs="Times New Roman"/>
          <w:kern w:val="0"/>
          <w14:ligatures w14:val="none"/>
        </w:rPr>
        <w:t>self background</w:t>
      </w:r>
      <w:proofErr w:type="spellEnd"/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check process identical to what a candidate experiences during hiring — because it </w:t>
      </w:r>
      <w:r w:rsidRPr="00745EA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is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the same process, using the same packages </w:t>
      </w:r>
      <w:proofErr w:type="gramStart"/>
      <w:r w:rsidRPr="00745EAF">
        <w:rPr>
          <w:rFonts w:ascii="Times New Roman" w:eastAsia="Times New Roman" w:hAnsi="Times New Roman" w:cs="Times New Roman"/>
          <w:kern w:val="0"/>
          <w14:ligatures w14:val="none"/>
        </w:rPr>
        <w:t>employers</w:t>
      </w:r>
      <w:proofErr w:type="gramEnd"/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order.</w:t>
      </w:r>
    </w:p>
    <w:p w14:paraId="038B051B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Step 1: Choose your package.</w:t>
      </w:r>
    </w:p>
    <w:p w14:paraId="074F8580" w14:textId="77777777" w:rsidR="00745EAF" w:rsidRPr="00745EAF" w:rsidRDefault="00745EAF" w:rsidP="00745E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3DSnow ($31.99)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— a quick check of your criminal history: SSN validation, nationwide sex offender records, and nationwide incarceration and arrest records, with any hit confirmed at the source.</w:t>
      </w:r>
    </w:p>
    <w:p w14:paraId="10C124D1" w14:textId="77777777" w:rsidR="00745EAF" w:rsidRPr="00745EAF" w:rsidRDefault="00745EAF" w:rsidP="00745E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3DScomplete ($56.99, most popular)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— the full picture: enhanced SSN trace, nationwide criminal database, unlimited county criminal record searches, federal criminal records, global watchlists, sex offender records, and incarceration/arrest records.</w:t>
      </w:r>
    </w:p>
    <w:p w14:paraId="5CAE2AEF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Step 2: Pay securely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through Stripe checkout — no account setup required to start.</w:t>
      </w:r>
    </w:p>
    <w:p w14:paraId="20B1F7D4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Step 3: Confirm your identity.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You'll receive an email with a link to verify your identity and enter your background check details — the same secure candidate portal employers' applicants use.</w:t>
      </w:r>
    </w:p>
    <w:p w14:paraId="667D5428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Step 4: Review your report.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Once your check is complete, you'll see your results exactly as an employer would.</w:t>
      </w:r>
    </w:p>
    <w:p w14:paraId="7112820E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tgtFrame="_blank" w:history="1">
        <w:r w:rsidRPr="00745EAF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Start your background check →</w:t>
        </w:r>
      </w:hyperlink>
    </w:p>
    <w:p w14:paraId="6E145921" w14:textId="77777777" w:rsidR="00745EAF" w:rsidRPr="00745EAF" w:rsidRDefault="00745EAF" w:rsidP="00745E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What If You Find an Error?</w:t>
      </w:r>
    </w:p>
    <w:p w14:paraId="1DAC458B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kern w:val="0"/>
          <w14:ligatures w14:val="none"/>
        </w:rPr>
        <w:t>Under the FCRA, you have the right to dispute inaccurate or incomplete information on a consumer report. If something on your report is wrong — a case that was dismissed, a record that belongs to someone else, an expunged charge that resurfaced — you can file a dispute, and the reporting agency must reinvestigate, generally within 30 days.</w:t>
      </w:r>
    </w:p>
    <w:p w14:paraId="74F4B764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This is exactly why checking yourself </w:t>
      </w:r>
      <w:r w:rsidRPr="00745EA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before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a job search matters: dispute resolution takes time, and you'd rather spend that time before an offer is on the line than after.</w:t>
      </w:r>
    </w:p>
    <w:p w14:paraId="6B2C659F" w14:textId="77777777" w:rsidR="00745EAF" w:rsidRPr="00745EAF" w:rsidRDefault="00745EAF" w:rsidP="00745E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Why Check Yourself With 3rd Degree Screening?</w:t>
      </w:r>
    </w:p>
    <w:p w14:paraId="21436CFD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kern w:val="0"/>
          <w14:ligatures w14:val="none"/>
        </w:rPr>
        <w:t>Not all screening providers are the same, and it's fair to compare. Here's what sets us apart:</w:t>
      </w:r>
    </w:p>
    <w:p w14:paraId="32B8F2DD" w14:textId="77777777" w:rsidR="00745EAF" w:rsidRPr="00745EAF" w:rsidRDefault="00745EAF" w:rsidP="00745E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You see what employers see.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These are the same packages our employer clients order every day — not a consumer-lite version.</w:t>
      </w:r>
    </w:p>
    <w:p w14:paraId="7C49D0AA" w14:textId="77777777" w:rsidR="00745EAF" w:rsidRPr="00745EAF" w:rsidRDefault="00745EAF" w:rsidP="00745E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FCRA-compliant, source-verified data.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Every arrest or incarceration hit is confirmed through county or federal court records before it appears on your report.</w:t>
      </w:r>
    </w:p>
    <w:p w14:paraId="36D6F56E" w14:textId="77777777" w:rsidR="00745EAF" w:rsidRPr="00745EAF" w:rsidRDefault="00745EAF" w:rsidP="00745E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PBSA accredited.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We're accredited by the Professional Background Screening Association, a standard most people-search sites — and even some screening companies — don't meet.</w:t>
      </w:r>
    </w:p>
    <w:p w14:paraId="6F92578C" w14:textId="77777777" w:rsidR="00745EAF" w:rsidRPr="00745EAF" w:rsidRDefault="00745EAF" w:rsidP="00745E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100% US-based support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from FCRA-certified staff. If you have questions about your report, you talk to a real person who understands the law.</w:t>
      </w:r>
    </w:p>
    <w:p w14:paraId="5C3586DA" w14:textId="77777777" w:rsidR="00745EAF" w:rsidRPr="00745EAF" w:rsidRDefault="00745EAF" w:rsidP="00745E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licensed private investigative agency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>, state-licensed and bonded.</w:t>
      </w:r>
    </w:p>
    <w:p w14:paraId="0C832FBE" w14:textId="77777777" w:rsidR="00745EAF" w:rsidRPr="00745EAF" w:rsidRDefault="00745EAF" w:rsidP="00745E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Confidential by design.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Your information is used to run your check — nothing else.</w:t>
      </w:r>
    </w:p>
    <w:p w14:paraId="1FCB37A2" w14:textId="77777777" w:rsidR="00745EAF" w:rsidRPr="00745EAF" w:rsidRDefault="00745EAF" w:rsidP="00745E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Frequently Asked Questions</w:t>
      </w:r>
    </w:p>
    <w:p w14:paraId="522210C0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Is it legal to run a background check on yourself?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Yes, completely. You're entitled to see your own consumer report, and ordering your own check requires no permission from anyone.</w:t>
      </w:r>
    </w:p>
    <w:p w14:paraId="7FE979DA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Will running a background check on myself hurt my credit or show up anywhere?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No. A </w:t>
      </w:r>
      <w:proofErr w:type="spellStart"/>
      <w:r w:rsidRPr="00745EAF">
        <w:rPr>
          <w:rFonts w:ascii="Times New Roman" w:eastAsia="Times New Roman" w:hAnsi="Times New Roman" w:cs="Times New Roman"/>
          <w:kern w:val="0"/>
          <w14:ligatures w14:val="none"/>
        </w:rPr>
        <w:t>self background</w:t>
      </w:r>
      <w:proofErr w:type="spellEnd"/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check is not reported to employers and does not affect your credit score. Only you see the results.</w:t>
      </w:r>
    </w:p>
    <w:p w14:paraId="3AF493CF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How long does a </w:t>
      </w:r>
      <w:proofErr w:type="spellStart"/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self background</w:t>
      </w:r>
      <w:proofErr w:type="spellEnd"/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check take?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Database components return quickly; county and federal court confirmations can take a few business days depending on the jurisdictions involved. Accuracy takes slightly longer than "instant" — because instant usually means unverified.</w:t>
      </w:r>
    </w:p>
    <w:p w14:paraId="53D75087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not just use a free people-search site?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Free and cheap people-search sites aggregate public records without verification and, by their own terms, can't be used for employment purposes and don't guarantee accuracy. They won't show you what an employer's FCRA-compliant check will show.</w:t>
      </w:r>
    </w:p>
    <w:p w14:paraId="06392D34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What's the difference between 3DSnow and 3DScomplete?</w:t>
      </w:r>
      <w:r w:rsidRPr="00745EAF">
        <w:rPr>
          <w:rFonts w:ascii="Times New Roman" w:eastAsia="Times New Roman" w:hAnsi="Times New Roman" w:cs="Times New Roman"/>
          <w:kern w:val="0"/>
          <w14:ligatures w14:val="none"/>
        </w:rPr>
        <w:t xml:space="preserve"> 3DSnow is a fast database-level check of criminal history. 3DScomplete adds unlimited county courthouse searches, federal criminal records, and global watchlists — the closest match to a thorough employer screen. If you're preparing for a job search, 3DScomplete is what we recommend.</w:t>
      </w:r>
    </w:p>
    <w:p w14:paraId="5A87D56B" w14:textId="77777777" w:rsidR="00745EAF" w:rsidRPr="00745EAF" w:rsidRDefault="00745EAF" w:rsidP="00745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5EA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Ready to see your report before your next employer does? </w:t>
      </w:r>
      <w:hyperlink r:id="rId10" w:tgtFrame="_blank" w:history="1">
        <w:r w:rsidRPr="00745EAF">
          <w:rPr>
            <w:rFonts w:ascii="Times New Roman" w:eastAsia="Times New Roman" w:hAnsi="Times New Roman" w:cs="Times New Roman"/>
            <w:i/>
            <w:iCs/>
            <w:color w:val="0000FF"/>
            <w:kern w:val="0"/>
            <w:u w:val="single"/>
            <w14:ligatures w14:val="none"/>
          </w:rPr>
          <w:t>Run your background check today</w:t>
        </w:r>
      </w:hyperlink>
      <w:r w:rsidRPr="00745EA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— choose your package and get started in minutes.</w:t>
      </w:r>
    </w:p>
    <w:p w14:paraId="7517AD79" w14:textId="77777777" w:rsidR="00BF792F" w:rsidRDefault="00BF792F"/>
    <w:sectPr w:rsidR="00BF79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9A3B11"/>
    <w:multiLevelType w:val="multilevel"/>
    <w:tmpl w:val="867A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E712BD"/>
    <w:multiLevelType w:val="multilevel"/>
    <w:tmpl w:val="109EC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955A4E"/>
    <w:multiLevelType w:val="multilevel"/>
    <w:tmpl w:val="4280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5271642">
    <w:abstractNumId w:val="2"/>
  </w:num>
  <w:num w:numId="2" w16cid:durableId="688872184">
    <w:abstractNumId w:val="1"/>
  </w:num>
  <w:num w:numId="3" w16cid:durableId="4355584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EAF"/>
    <w:rsid w:val="003B7E1C"/>
    <w:rsid w:val="00621ED7"/>
    <w:rsid w:val="00745EAF"/>
    <w:rsid w:val="00B86B7C"/>
    <w:rsid w:val="00B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E09C12"/>
  <w15:chartTrackingRefBased/>
  <w15:docId w15:val="{015E096E-3A62-0D43-9E74-75B6BCC8F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5E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5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E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E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E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E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E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E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E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E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45E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E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E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E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E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E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E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E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E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E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E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E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E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E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E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E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EA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5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745EAF"/>
    <w:rPr>
      <w:i/>
      <w:iCs/>
    </w:rPr>
  </w:style>
  <w:style w:type="character" w:styleId="Strong">
    <w:name w:val="Strong"/>
    <w:basedOn w:val="DefaultParagraphFont"/>
    <w:uiPriority w:val="22"/>
    <w:qFormat/>
    <w:rsid w:val="00745EA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45E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3rddegreescreening.com/service/drug-screen-servic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3rddegreescreening.com/service/motor-vehicle-check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3rddegreescreening.com/service/education-verification-service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3rddegreescreening.com/service/employment-verification-services" TargetMode="External"/><Relationship Id="rId10" Type="http://schemas.openxmlformats.org/officeDocument/2006/relationships/hyperlink" Target="https://www.3rddegreescreening.com/solution/background-checks-yourself-see-what-employers-s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3rddegreescreening.com/solution/background-checks-yourself-see-what-employers-s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1246</Words>
  <Characters>7380</Characters>
  <Application>Microsoft Office Word</Application>
  <DocSecurity>0</DocSecurity>
  <Lines>120</Lines>
  <Paragraphs>71</Paragraphs>
  <ScaleCrop>false</ScaleCrop>
  <Company/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Waters</dc:creator>
  <cp:keywords/>
  <dc:description/>
  <cp:lastModifiedBy>Jimmy Waters</cp:lastModifiedBy>
  <cp:revision>1</cp:revision>
  <dcterms:created xsi:type="dcterms:W3CDTF">2026-09-21T15:16:00Z</dcterms:created>
  <dcterms:modified xsi:type="dcterms:W3CDTF">2026-09-21T15:16:00Z</dcterms:modified>
</cp:coreProperties>
</file>